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506"/>
        <w:gridCol w:w="236"/>
        <w:gridCol w:w="86"/>
        <w:gridCol w:w="850"/>
        <w:gridCol w:w="245"/>
        <w:gridCol w:w="287"/>
        <w:gridCol w:w="119"/>
        <w:gridCol w:w="624"/>
        <w:gridCol w:w="883"/>
        <w:gridCol w:w="818"/>
        <w:gridCol w:w="709"/>
        <w:gridCol w:w="1549"/>
        <w:gridCol w:w="152"/>
      </w:tblGrid>
      <w:tr w:rsidR="000347CC" w:rsidRPr="00633755" w:rsidTr="000D05DD">
        <w:trPr>
          <w:gridAfter w:val="1"/>
          <w:wAfter w:w="152" w:type="dxa"/>
          <w:trHeight w:val="2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CC" w:rsidRPr="00633755" w:rsidRDefault="000347CC" w:rsidP="00C3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CC" w:rsidRPr="00633755" w:rsidRDefault="000347CC" w:rsidP="00C3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CC" w:rsidRPr="00633755" w:rsidRDefault="000347CC" w:rsidP="00C3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CC" w:rsidRPr="00633755" w:rsidRDefault="000347CC" w:rsidP="00C3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3" w:type="dxa"/>
            <w:gridSpan w:val="5"/>
            <w:shd w:val="clear" w:color="auto" w:fill="auto"/>
            <w:vAlign w:val="bottom"/>
          </w:tcPr>
          <w:p w:rsidR="000347CC" w:rsidRPr="00386B61" w:rsidRDefault="000347CC" w:rsidP="00C3435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Приложение 2 </w:t>
            </w: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br/>
              <w:t xml:space="preserve">к Закону Чеченской Республики </w:t>
            </w:r>
          </w:p>
          <w:p w:rsidR="000347CC" w:rsidRPr="00633755" w:rsidRDefault="000347CC" w:rsidP="000347CC"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«Об утверждении отчета об исполнении республиканского бюджета за 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  <w:r w:rsidRPr="00386B6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год»</w:t>
            </w:r>
          </w:p>
        </w:tc>
      </w:tr>
      <w:tr w:rsidR="000347CC" w:rsidRPr="00633755" w:rsidTr="000D05DD">
        <w:trPr>
          <w:gridAfter w:val="1"/>
          <w:wAfter w:w="152" w:type="dxa"/>
          <w:trHeight w:val="20"/>
        </w:trPr>
        <w:tc>
          <w:tcPr>
            <w:tcW w:w="991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47CC" w:rsidRPr="00633755" w:rsidRDefault="000347CC" w:rsidP="00034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расходов бюджета по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ведомственной структуре расходов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республиканского бюджета за 202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63375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347CC" w:rsidRPr="00633755" w:rsidTr="000D05DD">
        <w:trPr>
          <w:gridAfter w:val="1"/>
          <w:wAfter w:w="152" w:type="dxa"/>
          <w:trHeight w:val="20"/>
        </w:trPr>
        <w:tc>
          <w:tcPr>
            <w:tcW w:w="3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CC" w:rsidRPr="00633755" w:rsidRDefault="000347CC" w:rsidP="00C3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CC" w:rsidRPr="00633755" w:rsidRDefault="000347CC" w:rsidP="00C3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CC" w:rsidRPr="00633755" w:rsidRDefault="000347CC" w:rsidP="00C3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CC" w:rsidRPr="00633755" w:rsidRDefault="000347CC" w:rsidP="00C3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47CC" w:rsidRPr="00633755" w:rsidRDefault="000347CC" w:rsidP="00C3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47CC" w:rsidRPr="00633755" w:rsidRDefault="000347CC" w:rsidP="00C34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ед.изм</w:t>
            </w:r>
            <w:proofErr w:type="spellEnd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</w:t>
            </w:r>
            <w:proofErr w:type="spellStart"/>
            <w:r w:rsidRPr="006337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</w:p>
        </w:tc>
      </w:tr>
      <w:tr w:rsidR="0052278B" w:rsidRPr="00E73E99" w:rsidTr="000D05DD">
        <w:trPr>
          <w:trHeight w:val="240"/>
        </w:trPr>
        <w:tc>
          <w:tcPr>
            <w:tcW w:w="382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2278B" w:rsidRPr="00E73E99" w:rsidTr="000D05DD">
        <w:trPr>
          <w:trHeight w:val="30"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278B" w:rsidRPr="00E73E99" w:rsidTr="000D05DD">
        <w:trPr>
          <w:trHeight w:val="1230"/>
        </w:trPr>
        <w:tc>
          <w:tcPr>
            <w:tcW w:w="382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278B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ВР</w:t>
            </w:r>
          </w:p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52278B" w:rsidRPr="00E73E99" w:rsidTr="000D05DD">
        <w:trPr>
          <w:trHeight w:val="19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АДМИНИСТРАЦИЯ ГЛАВЫ И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910 646,73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910 646,73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84 497,09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Главы Чеченской Республики и его администрации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84 497,09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6 392,64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5 356,54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1 036,10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78 104,45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59 791,47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7720090111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18 312,98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7 471,79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Обеспечение деятельности Совета Федерации Федерального Собрания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966,25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Расходы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966,25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706,98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213,51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9520051420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45,76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6 505,54</w:t>
            </w:r>
          </w:p>
        </w:tc>
      </w:tr>
      <w:tr w:rsidR="0052278B" w:rsidRPr="00E73E99" w:rsidTr="000D05DD">
        <w:trPr>
          <w:trHeight w:val="127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депутатов Государственной Думы и их помощников в избирательных округах по депутатам государственной Думы и их помощникам в рамках обеспечения деятельности Государственной Думы Федерального Собрания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6 505,54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4 985,16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14,86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9630051410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1 505,52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392 744,80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392 744,80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7810090111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27 862,65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7810090111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21 979,00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7810090111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5 883,65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351 769,05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266 185,41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85 583,63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7820090119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13 113,10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7820090119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13 113,10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7820090119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425 933,05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функционирования Председателя Правительства Чеченской Республики и его заместителей, аппарата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7820020550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7820020550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415 133,05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4 950,00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18 999,90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18 999,90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36 760,34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27 750,90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9 009,44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10 904,55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7 444,22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3 460,32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915,63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915,63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110 694,74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110 694,74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51 456,22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51 456,22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180 451,67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53,65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47 360,48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133 037,55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3 300,00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ДЕЛАМИ ГЛАВЫ И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1 381 703,43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1 381 703,43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39 316,31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39 316,31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38 679,62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29 065,89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9 613,73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636,69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383,97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201,62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51,10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1 342 387,12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1 342 387,12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37 100,00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37 100,00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4 535,38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4 535,38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371 995,16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280 864,40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91 130,76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2 360,40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2 360,40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305,04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305,04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20 297,70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18 797,70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133 826,20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133 826,20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16 949,49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16 949,49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171 326,25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171 326,25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583 691,50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20 222,05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553 144,77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9 041,77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1 082,92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ПРАВИТЕЛЬСТВА ЧЕЧЕНСКОЙ РЕСПУБЛИКИ ПО ГОСУДАРСТВЕННОМУ ЗАКАЗУ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32 823,65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32 823,65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32 823,65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32 823,65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17 448,59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13 163,45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4 285,14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8 939,57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6 743,80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2 195,78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1 279,00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1 279,00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707,98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147,00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560,98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946,08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946,08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3 490,42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346,68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3 107,90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5,85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30,00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УПОЛНОМОЧЕННЫЙ ПО ПРАВАМ ЧЕЛОВЕКА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90 927,07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90 927,07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90 927,07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Уполномоченного по правам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90 927,07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41 856,64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31 285,24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10 571,40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354,73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314,73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13 735,59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10 475,28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3 260,32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675,00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7 901,56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7 901,56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26 403,54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188,25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1 458,03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24 755,76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008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79 607,36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79 607,36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79 607,36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Избирательная комиссия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79 607,36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52 106,94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39 706,69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12 400,25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1 424,00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1 389,50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5 516,15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4 163,00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1 353,16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50,40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756,74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756,74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2 912,28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2 912,28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9 675,90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9 675,90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7 164,95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1 226,73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5 915,51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15,12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7,58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08637B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ГОСУДАРСТВЕННОЕ КАЗЕННОЕ НАУЧНОЕ УЧРЕЖДЕНИЕ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АКАДЕМИЯ НАУК ЧЕЧЕНСКОЙ РЕСПУБЛИКИ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98 329,37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98 329,37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98 329,37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08637B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образования Чеченской Республики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98 329,37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81 696,76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62 561,18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19 135,59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117,04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106,66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10,38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367,22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170,13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197,08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14 648,35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60,82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1 606,73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12 947,80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4,00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АРХИВНОЕ УПРАВЛЕНИЕ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54 536,64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54 536,64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54 536,64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54 536,64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государственной экспертизы на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29 696,18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22 526,93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7 169,25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501,73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7 728,62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5 766,91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1 961,71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230,65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230,65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841,91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841,91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448,41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434,41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565,00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1 466,30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1 466,30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9 057,84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623,41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8 369,54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64,89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ЗАПИСИ АКТОВ ГРАЖДАНСКОГО СОСТОЯНИЯ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026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55 138,04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55 138,04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55 138,04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55 138,04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по государственной регистрации актов гражданского состояния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54 319,50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33 218,17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9 848,31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1 543,64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9 059,38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818,54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818,54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026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ПРОМЫШЛЕННОСТИ И ЭНЕРГЕТИКИ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319 335,67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319 335,67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84 567,71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08637B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промышленности, энергетики и повышение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Чеченской Республике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84 567,71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771,94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771,94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44 188,64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33 681,67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10 506,97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2 828,07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2 642,78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159,45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4,19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21,65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10 462,11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3 529,53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6 932,58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16 147,84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12 186,02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3 961,82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657,66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657,66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726,77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79,75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647,02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4 160,40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4 160,40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290,61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4 333,67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1 039,42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3 285,39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8,86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234 767,96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08637B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Развитие промышленности, энергетики и повышение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Чеченской Республике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234 767,96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08637B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некоммерческой организации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Региональный фонд развития промышленности Чеченской Республики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0710268040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7 362,61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0710268040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7 362,61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в целях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докапитализации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регионального Фонда развития промышленности для достижения его уставной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0710268130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23 500,00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0710268130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23 500,00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финансовое обеспечение деятельности управляющей компании промышленного технопарка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0710268880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4 807,97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0710268880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4 807,97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деятельности (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докапитализация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регионального Фонда развития промышленности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07102R5930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07102R5930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150 000,00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07102R5930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дополнительных мероприятий по финансовому обеспечению деятельности (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докапитализации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региональных фондов развития промышленности,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07102RП030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11 322,02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07102RП030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11 322,02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0720120540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0720120540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0720120540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16 161,53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16 161,53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344,44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344,44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38,13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38,13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261,87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261,87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1 019,42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1 019,42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405,96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405,96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разработку целевого топливно-энергетического баланса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0730468120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0730468120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схемы и программы развития электроэнергетики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0790168030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4 644,00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0790168030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4 644,00</w:t>
            </w:r>
          </w:p>
        </w:tc>
      </w:tr>
      <w:tr w:rsidR="0052278B" w:rsidRPr="00E73E99" w:rsidTr="000D05DD">
        <w:trPr>
          <w:trHeight w:val="91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ИНСПЕКЦИЯ ПО НАДЗОРУ ЗА ТЕХНИЧЕСКИМ СОСТОЯНИЕМ САМОХОДНЫХ МАШИН И ДРУГИХ ВИДОВ ТЕХНИКИ (ГОСТЕХНАДЗОР)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22 303,02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22 303,02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22 303,02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22 303,02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10 486,18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7 879,22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2 606,96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229,24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229,24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3 787,70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2 859,80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927,90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6,71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6,71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7 636,58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6 951,46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685,12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ГОСУДАРСТВЕННЫЙ КОМИТЕТ ЦЕН И ТАРИФОВ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39 692,34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39 692,34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39 692,34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7A35F4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Экономическое развитие и инновационная экономика Чеченской Республики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39 692,34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19 551,24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14 661,72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4 889,52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112,92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112,92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10 153,46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7 633,80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2 519,66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476,45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453,11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23,33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207,80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25,68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182,12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318,26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318,26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181,50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181,50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8 000,71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1 791,28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6 154,05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038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3,65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ТРАНСПОРТА И СВЯЗИ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2 710 444,19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7A35F4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транспортной системы и связи в Чеченской Республике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169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156D25589Q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156D25589Q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2 705 511,29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2 150 863,95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7A35F4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транспортной системы и связи в Чеченской Республике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2 150 863,95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32 251,94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24 381,80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7 870,14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556,67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556,67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667,92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546,10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43,99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28,03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7A35F4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отдельных мероприятий в области автомобильного транспорта в рамках подпрограммы "Обеспечение реализации государственной программы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транспортной системы и связи в Чеченской Республике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92 893,97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85 676,56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1510260780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7 217,41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организациям воздушного транспорта на осуществление региональных воздушных перевозок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1510260800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35 607,73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1510260800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12 062,65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1510260800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23 545,08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в области развития транспортного комплекса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1510268301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1510268301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11 057,16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8 255,32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2 801,84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311,05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311,05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571,95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2 396,45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98,82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2 297,63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4 637,95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4 637,95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3 472,87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3 391,03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27,22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27,22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31 394,04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317,89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666,51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341,82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1510390599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67,83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обеспечение безопасности населения на транспорте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175,75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1530168070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175,75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1580120540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1580120540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государственной экспертизы на объекты строительства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1580160200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1580160200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реконструкции объектов в аэропортовых комплексах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158V75386Q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1 934 051,30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158V75386Q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158V75386Q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1 927 051,30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389 759,58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7A35F4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дорожной отрасли Чеченской Республики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юридическим лицам на условиях и сроках, предусмотренных по концессионным соглашениям в отношении элементов обустройства автомобильных дорог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7A35F4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транспортной системы и связи в Чеченской Республике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189 759,58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7A35F4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на реализацию отдельных мероприятий в области дорожного хозяйства в рамках подпрограммы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транспортной системы и связи в Чеченской Республике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85 739,38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1510220590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85 739,38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154R25418Q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104 020,20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154R25418Q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104 020,20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124 979,86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7A35F4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транспортной системы и связи в Чеченской Республике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124 979,86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7A35F4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Отдельные мероприятия в области информационно-коммуникационных технологий и связи в рамках подпрограммы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реализации государственной программы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транспортной системы и связи в Чеченской Республике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1510268050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7A35F4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Финансовое обеспечение мероприятий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Создание системы обеспечения вызова экстренных оперативных служб по единому номеру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Чеченской Республике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1520168250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7A35F4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Финансовое обеспечение подпрограммы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Использование результатов космической деятельности в интересах социально-экономического и инновационного развития Чеченской Республики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1550168350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9 885,49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1550168350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9 885,49</w:t>
            </w:r>
          </w:p>
        </w:tc>
      </w:tr>
      <w:tr w:rsidR="0052278B" w:rsidRPr="00E73E99" w:rsidTr="000D05DD">
        <w:trPr>
          <w:trHeight w:val="127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7A35F4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развития внутриведомственного и межведомственного информационного взаимодействия, обеспечения интеграции государственных информационных систем на базе технологической платформы инфраструктуры электронного правительства и информационного общества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101 931,50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101 931,50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1560168060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15601R0280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4 712,11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15601R0280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4 712,11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15601R0280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148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7A35F4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</w:t>
            </w:r>
            <w:r w:rsidR="007A35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Интернет"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156D25117Q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156D25117Q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созданию и организации работы единой службы оперативной помощи гражданам по номеру "122"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156D25354Q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8 450,77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156D25354Q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8 450,77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39 907,88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транспортной системы и связи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39 907,88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обеспечения мероприятий в рамках подпрограммы "Повышение безопасности дорожного движения в Чеченской Республике" государственной программы "Развитие транспортной системы и связи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39 397,88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1540168240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39 397,88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15601R0280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15601R0280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15601R0280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созданию и организации работы единой службы оперативной помощи гражданам по номеру "122"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156D25354Q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156D25354Q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156D35028Q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156D35028Q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Создание АПК "Безопасный город" на базе существующей инфраструктуры и дальнейшего развития их функциональных и технических возможностей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1570168090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4 932,90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4 932,90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4 932,90</w:t>
            </w:r>
          </w:p>
        </w:tc>
      </w:tr>
      <w:tr w:rsidR="0052278B" w:rsidRPr="00E73E99" w:rsidTr="000D05DD">
        <w:trPr>
          <w:trHeight w:val="127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4 932,90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4 932,90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ПРИРОДНЫХ РЕСУРСОВ И ОХРАНЫ ОКРУЖАЮЩЕЙ СРЕДЫ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1 396 691,31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689 145,47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16,70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16,70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полномочий в области организации, регулирования и охраны водных биологических ресурсов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461 258,58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461 258,58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государственных программ в области использования и охраны водных объектов (капитальный ремонт гидросооружений на левом и правом берегах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р.Хулхулау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н.п.Цоци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-Юрт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Курчалоевского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13103R0651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13103R0651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государственных программ в области использования и охраны водных объектов (Капитальное строительство берегозащитных сооружений правого и левого берега реки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Хулхулау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н.п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Автуры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Чеченской Республики)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13103R0652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269 981,89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13103R0652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269 981,89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государственных программ в области использования и охраны водных объектов (Капитальный ремонт берегозащитных дамб на правом и левом берегах р.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Басс-Джалка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 ж/б укреплением мокрого откоса в г. Шали, Шалинского района Чеченской Республики)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13103R0653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24 883,10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13103R0653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24 883,10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государственных программ в области использования и охраны водных объектов (Капитальный ремонт берегозащитной дамбы с ж/б укреплением мокрого откоса на р.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Басс-Джалка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с.п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Агишты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Чеченской Республики)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13103R0654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32 571,96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13103R0654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32 571,96</w:t>
            </w:r>
          </w:p>
        </w:tc>
      </w:tr>
      <w:tr w:rsidR="0052278B" w:rsidRPr="00E73E99" w:rsidTr="000D05DD">
        <w:trPr>
          <w:trHeight w:val="127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государственных программ в области использования и охраны водных объектов (Капитальное строительство берегозащитных сооружений правого и левого берега р.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Хулхулау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н.п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Ца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-Ведено,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Веденского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района Чеченской Республики)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13103R6030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59 002,63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13103R6030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59 002,63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Улучшение экологического состояния гидрографической сети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131G85090Q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37 983,40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131G85090Q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37 983,40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36 835,60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1340351280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36 835,60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227 870,19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227 870,19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1330253450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27 701,20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1330253450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27 201,20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1330253450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27 808,28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27 808,28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601,11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601,11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5 076,36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5 076,36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355,62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355,62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1 922,00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1 922,00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1 064,49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1 064,49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1 842,09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1 779,59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7 331,00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1330351290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7 331,00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Увеличение площади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133GА5429Q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6 409,90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133GА5429Q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6 409,90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лесовосстановлению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лесоразведению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133GА5430Q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133GА5430Q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Формирование запаса лесных семян для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лесовосстановления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133GА5431Q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133GА5431Q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лесопожарной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133GА5432Q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133GА5432Q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6 113,07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4 215,02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1 898,05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2 633,36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2 588,78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44,58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189,32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185,97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3,35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138 822,40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72 395,80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22 001,20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9 051,00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2 878,40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2 953,99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27 897,84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959,67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138,29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1340451290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46,21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707 545,84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79 120,78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79 120,78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40 386,85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27 569,82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8 977,26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3 839,78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511,06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474,06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7 086,11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885,76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6 200,35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299,22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279,22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1 941,66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1 641,66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20 617,68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792,02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19 825,66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отдельных полномочий в области охраны и использования объектов животного мира (за исключением охотничьих ресурсов и водных биологических ресурсов)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97,70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Российской Федерации в области охраны и использования охотничьих ресурсов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7 930,50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1 968,58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594,51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1 143,02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3 871,20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348,09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1340559700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5,10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628 425,06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"Охрана окружающей среды и развитие лесного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628 425,06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29 952,00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1320160200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27 727,00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поддержку особо охраняемых природных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1320168220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132G15242Q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535 269,59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132G15242Q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535 269,59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34 043,49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25 133,49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8 910,01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1 238,33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1 208,33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1 091,20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1 091,20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667,52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19,52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648,00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1 060,75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998,91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3 626,15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508,75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143,91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2 619,00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320,54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10 563,56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4 241,06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1 374,89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4 947,61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1 549,43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1 549,43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166,88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20,86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146,02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481,36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21,36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7 144,79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226,38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6 918,42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9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655 300,60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25 655,63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25 655,63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25 655,63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15 881,50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11 973,23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3 908,27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9 774,13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9 774,13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4 873,70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4 873,70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4 873,70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0510798791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4 218,98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0510798791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4 218,98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0510798797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654,72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0510798797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654,72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"Региональная политика и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национально-культурным объединениям, осуществляющим свою деятельность на территории Чеченской Республики, на поддержку социально значимых программ (проектов)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0520162630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0520162630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624 771,27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279 968,78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279 968,78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192 061,58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150 598,16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41 463,42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41 819,97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37 504,38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4 315,58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6 720,00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6 720,00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8 355,42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7 780,09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575,34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4 198,80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4 198,80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8 676,37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8 676,37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5 292,13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924,13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4 368,00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12 844,51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7 195,13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4 978,55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0510598799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670,83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56 030,51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56 030,51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0510498791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17 945,65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0510498791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17 945,65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0510498792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187,36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0510498792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187,36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0510498793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2 948,39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0510498793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2 948,39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0510498797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4 353,30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0510498797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4 353,30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0510498799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5 982,98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0510498799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5 982,98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0510698791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15 947,67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0510698791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15 947,67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0510698792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141,81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0510698792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141,81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0510698793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2 484,20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0510698793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2 484,20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0510698796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0510698796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0510698797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1 972,30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0510698797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1 972,30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0510698799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4 066,87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0510698799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4 066,87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288 771,98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288 771,98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65 560,22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49 586,69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15 973,53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326,65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326,65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18 007,11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13 584,03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4 423,08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1 239,96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1 239,96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5 354,80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5 354,80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1 214,40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1 802,84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1 802,84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5 147,87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5 147,87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7 694,21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115,09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7 579,12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сфере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46 857,59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0510362050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46 857,59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0510898791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46 225,06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0510898791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46 225,06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0510898792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2 429,72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0510898792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2 429,72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0510898793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0510898793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0510898797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2 881,67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0510898797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2 881,67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0510898799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6 307,68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0510898799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6 307,68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реализации государственной национальной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30 703,95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0520162620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30 703,95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05201R5160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5 167,26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05201R5160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5 167,26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профилактике правонарушений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0530160660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0530160660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21 071,00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21 071,00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ПОСТОЯННОЕ ПРЕДСТАВИТЕЛЬСТВО ЧЕЧЕНСКОЙ РЕСПУБЛИКИ ПРИ ПРЕЗИДЕНТЕ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60 387,01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60 387,01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30 654,77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30 654,77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28 533,83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21 520,21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7 013,63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2 120,93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2 096,43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29 732,24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29 732,24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6 466,11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4 877,20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1 588,92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443,00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443,00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13 759,90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13 759,90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908,00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828,00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634,50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634,50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1 412,00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1 412,00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6 108,73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6 085,73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23,00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ПОСТОЯННОЕ ПРЕДСТАВИТЕЛЬСТВО ЧЕЧЕНСКОЙ РЕСПУБЛИКИ В КРАСНОДАРСКОМ КРАЕ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047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8 993,72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8 993,72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8 993,72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8 993,72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5 956,85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4 521,38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1 435,48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51,56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51,56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2 322,96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2 322,96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662,34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135,03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163,31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336,02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047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27,99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22 161,72</w:t>
            </w:r>
          </w:p>
        </w:tc>
      </w:tr>
      <w:tr w:rsidR="0052278B" w:rsidRPr="00E73E99" w:rsidTr="000D05DD">
        <w:trPr>
          <w:trHeight w:val="52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3 804,11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3 804,11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3 804,11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 федеральной целевой программы "Увековечение памяти погибших при защите Отечества на 2019 - 2024 годы"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06501R2990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3 804,11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06501R2990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3 804,11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18 357,61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18 357,61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18 357,61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мер по установлению границ и соблюдению правового режима земель на ряде объектов культурного наследия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0650161200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0650161200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Российской Федерации по государственной охране объектов культурного наследия федерального значения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215,60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165,59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0660159500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50,01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9 859,57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7 342,95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2 516,62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445,51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4 110,24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3 118,07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992,17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142,09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142,09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367,18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367,18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1 817,41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137,43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1 659,47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10,51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ЧЕЧЕНСКОЙ РЕСПУБЛИКИ ПО ДЕЛАМ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178 588,05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171 493,20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100 764,60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519,50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100 245,10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Организационно-воспитательная работа с молодежью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85 700,00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1710263040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85 700,00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11 216,98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8 555,06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2 661,92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4,17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4,17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1 784,45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1 760,95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подпрограммы "Вовлечение молодежи Чеченской Республики в предпринимательскую деятельность"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1 534,50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1720163190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1 534,50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70 728,61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70 728,61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30 128,86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22 621,47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7 507,39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21 485,92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16 056,87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5 429,05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825,94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825,94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3 747,08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30,75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3 716,33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6 344,61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6 344,61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1 448,47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1 448,47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6 747,72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6 658,40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17,82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7 094,85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7 094,85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7 094,85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7 094,85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5 411,16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1 683,69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7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058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082D67" w:rsidP="00082D67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2D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ЛУЖБА</w:t>
            </w:r>
            <w:r w:rsidRPr="00082D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ГОСУДАРСТВЕННОГО ЖИЛИЩНОГО НАДЗОРА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18 143,47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18 143,47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18 143,47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18 143,47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11 446,72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8 134,04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3 312,68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167,88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52,68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1 464,16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1 464,16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134,85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39,74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95,12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382,34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382,34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4 547,52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1 669,59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2 877,93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9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ПРАВИТЕЛЬСТВА ЧЕЧЕНСКОЙ РЕСПУБЛИКИ ПО ЗАЩИТЕ ПРАВ ПОТРЕБИТЕЛЕЙ И РЕГУЛИРОВАНИЮ ПОТРЕБИТЕЛЬСКОГО РЫНКА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12 912,16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12 912,16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12 912,16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12 912,16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11 298,57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8 547,25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2 751,32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219,72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219,72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888,21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888,21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160,70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157,70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238,98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238,98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105,97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22,92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066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5,00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ЗДРАВООХРАНЕНИЯ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6 137 950,43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98 773,95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98 773,95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98 773,95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0130253630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5 006,19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0130253630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5 006,19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79 720,40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79 720,40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2 001,86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2 001,86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357,37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357,37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11 634,14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11 634,14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6 039 176,48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1 747 369,08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1 747 369,08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закупок противотуберкулезных лекарственных препаратов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36 011,24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0110660810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36 011,24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диагностических средств для выявления, определения чувствительности микробактерии туберкулёза и мониторинга лечения больных туберкулёзом с множественной лекарственной устойчивостью возбудителя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10 934,75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0110661740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10 934,75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01106R2020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8 163,37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01106R2020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01106R2020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8 163,37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совершенствованию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0110860830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736,87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0110860830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736,87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Расходы на закупку оборудования и расходных материалов для неонатального и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аудиологического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скрининга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57 695,55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38 055,55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0111361730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19 640,00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мероприятий, направленных на проведение перинатальной (дородовой) диагностики нарушений развития ребенка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56 350,00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13 400,00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0111362790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42 950,00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011N25192Q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168 563,90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011N25192Q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168 563,90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011N25192Q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011N35190Q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143 094,60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011N35190Q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143 094,60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011N35190Q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013025П080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226 864,11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013025П080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226 864,11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762 060,12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762 060,12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1 181,65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1 181,65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57 811,42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57 811,42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47 047,41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47 047,41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438,00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438,00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51 036,60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51 036,60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118 274,49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105 661,95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12 612,54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1 948 716,64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1 948 716,64</w:t>
            </w:r>
          </w:p>
        </w:tc>
      </w:tr>
      <w:tr w:rsidR="0052278B" w:rsidRPr="00E73E99" w:rsidTr="000D05DD">
        <w:trPr>
          <w:trHeight w:val="127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Финансовое обеспечение мероприятий по приобретению лекарственных препаратов для лечения пациентов с новой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0110258430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12 243,20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0110258430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0110258430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12 243,20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рамках профилактики инфекционных заболеваний, включая иммунопрофилактику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62 631,56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0110260820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62 631,56</w:t>
            </w:r>
          </w:p>
        </w:tc>
      </w:tr>
      <w:tr w:rsidR="0052278B" w:rsidRPr="00E73E99" w:rsidTr="000D05DD">
        <w:trPr>
          <w:trHeight w:val="27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муковисцидозом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гемолитико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мукополисахаридозом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I, II и VI типов,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апластической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анемией неуточненной, наследственным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дефицитом факторов II (фибриногена), VII (лабильного), X (Стюарта-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Прауэра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), а также после трансплантации органов и (или) тканей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0110552160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1 796,90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0110552160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1 796,90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профилактике ВИЧ-инфекции и гепатитов B и C за счет средств республиканского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42 009,42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0110761790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42 009,42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7 040,84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3 407,89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01107R2020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3 632,95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Закупка расходных материалов для проведения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перитонеального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диализа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0111461650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9 029,56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0111461650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9 029,56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99 880,40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0111551610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99 880,40</w:t>
            </w:r>
          </w:p>
        </w:tc>
      </w:tr>
      <w:tr w:rsidR="0052278B" w:rsidRPr="00E73E99" w:rsidTr="000D05DD">
        <w:trPr>
          <w:trHeight w:val="127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305 873,10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0111554600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305 873,10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Реализация отдельных полномочий в области обеспечения лекарственными препаратами, изделиями медицинского назначения, а также специализированными продуктами лечебного 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0111561610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389 907,36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0111561610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0111561610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389 907,36</w:t>
            </w:r>
          </w:p>
        </w:tc>
      </w:tr>
      <w:tr w:rsidR="0052278B" w:rsidRPr="00E73E99" w:rsidTr="000D05DD">
        <w:trPr>
          <w:trHeight w:val="148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организационных мероприятий по обеспечению лиц лекарственными препаратами и специализированными продуктами лечебного питания для лечения заболеваний, включенных в перечень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жизнеугрожающих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хронических прогрессирующих редких (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орфанных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заболеваний, приводящих к сокращению продолжительности жизни или инвалидности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0111561630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253 769,96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0111561630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0111561630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253 769,96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1 973,65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1 973,65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наблюдении'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011N25586Q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38 596,26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011N25586Q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011N25586Q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38 596,26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011P35468Q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011P35468Q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49,20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013025П080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240 415,44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013025П080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240 415,44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342 159,71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342 159,71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1 062,27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1 062,27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20 900,41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20 900,41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2 067,28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2 067,28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36 198,82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36 198,82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5 756,20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5 756,20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7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Иные межбюджетные трансферты в целях финансового обеспечения расходных обязательств Чеченской Республики по предоставлению межбюджетных трансфертов бюджету территориального фонда обязательного медицинского страхования на 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0130658540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60 635,60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0130658540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60 635,60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14 719,50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14 719,50</w:t>
            </w:r>
          </w:p>
        </w:tc>
      </w:tr>
      <w:tr w:rsidR="0052278B" w:rsidRPr="00E73E99" w:rsidTr="000D05DD">
        <w:trPr>
          <w:trHeight w:val="211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01503R6720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01503R6720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Медицинская помощь в дневных стационарах всех типов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27 756,81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27 756,81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013025П080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4 055,74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013025П080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4 055,74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17 268,85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17 268,85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6 063,31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6 063,31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368,92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368,92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70 079,13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70 079,13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011N15554Q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43 800,00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011N15554Q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6 521,39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011N15554Q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011N15554Q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37 278,62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23 388,64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7 344,24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на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2 657,09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13 387,31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2 316,95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493,42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1 823,53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511,04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12,05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499,00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62,50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73 894,59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73 894,59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38 791,88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38 791,88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5 421,04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5 421,04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10 627,11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10 627,11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18 124,56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18 124,56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153 947,07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153 947,07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58 761,68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58 761,68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2 608,04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2 608,04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285,72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285,72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71 493,52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71 493,52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20 498,12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20 498,12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2 017 413,14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2 017 376,56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обеспечению детей первых двух лет жизни из малоимущих семей детским питанием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22 311,00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0110560880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22 311,00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взрослых и детей, нуждающихся в специализированном лечебном питании, в том числе страдающими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жизнеугрожающими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заболеваниями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124 588,27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0110560890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124 588,27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01111R4020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24 933,10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01111R4020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24 933,10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мероприятий, направленных на укрепление здоровья матери и ребенка в рамках подпрограммы "Охрана здоровья матери и ребенка" государственной программы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0111462800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паллиативной медицинской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20 244,66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01116R2010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20 244,66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011N95365F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14 831,60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011N95365F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14 831,60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региональных программ модернизации первичного звена здравоохранения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011N95365Q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453 631,60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011N95365Q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244 798,96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011N95365Q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208 832,64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011N95365Q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011N96365Q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011N96365Q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011N96365Q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переданных полномочий Российской Федерации в области охраны здоровья граждан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1 679,00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821,74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248,17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122,75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0130159800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486,34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44 345,99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33 341,99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11 004,00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1 668,36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238,55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1 385,21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44,60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Финансовое обеспечение оплаты труда и начислений на выплаты по оплате труда отдельных категорий медицинских работников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013025П080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013025П080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253 254,33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94 218,21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30 275,82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51 538,24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77 222,07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3 347,14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1 702,29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193,33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964,02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487,50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7 081,56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378,94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2 074,78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949,13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3 678,72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3 362,99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3 362,99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7 850,87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862,75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2 988,12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637,50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637,50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3 420,61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2 170,67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1 249,95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102 603,96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38,33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3 907,74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14 101,40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19 771,34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22 543,35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38 112,16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2 177,55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1 706,39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174,79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45,86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6 969,80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5 133,80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0130540090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1 836,00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Финансовое обеспечение мероприятий по борьбе с новой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коронавирусной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инфекцией (COVID-19)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0130558440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208 996,70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0130558440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208 996,70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148 132,41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95 395,03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52 737,39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32 055,56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32 055,56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Закупки лекарственных препаратов и медицинского оборудования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71 854,42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71 854,42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Укрепление материально-технической базы учреждений здравоохранения, подведомственных Министерству здравоохранения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0130561640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0130561640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0130890591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6 590,74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0130890591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2 069,57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0130890591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748,77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0130890591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3 772,40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0130890599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0130890599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0130890599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0130890599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127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01404R7520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276 770,74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01404R7520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276 770,74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поддержки, предоставляемые в период обучения гражданину, заключившему договор о целевом обучении (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специалитет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), в том числе врачам, обучающимся в ординатуре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0150260950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2 165,00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0150260950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2 165,00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мер социальной поддержки медицинским и фармацевтическим работникам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273,50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0150360740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273,50</w:t>
            </w:r>
          </w:p>
        </w:tc>
      </w:tr>
      <w:tr w:rsidR="0052278B" w:rsidRPr="00E73E99" w:rsidTr="000D05DD">
        <w:trPr>
          <w:trHeight w:val="148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01503R1380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01503R1380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80 000,00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Финансовое обеспечение мероприятий по обновлению оборудования региональной информационной системы записи на прием к врачу в электронном виде, обеспечение ее бесперебойного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функционирования, популяризация сервиса "электронная регистратура"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0170160890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0170160890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региональных проектов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017N75114Q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83 775,15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017N75114Q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83 775,15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36,58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36,58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075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36,58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ИМУЩЕСТВЕННЫХ И ЗЕМЕЛЬНЫХ ОТНОШЕНИЙ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190 748,42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138 748,45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138 748,45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46 541,68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46 541,68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0920367210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46 541,68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15 557,40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14 033,29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14 033,29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39,57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39,57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1 348,41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1 348,41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136,13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136,13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76 649,37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50 710,75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37 540,32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13 170,43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64,02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64,02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209,92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112,22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16 880,31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12 528,42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4 351,89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978,48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878,48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2 873,93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404,90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2 469,03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1 109,44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1 109,44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277,51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277,51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3 545,01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1 053,88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2 490,13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51 999,97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51 999,97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51 999,97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регистрацию права собственности на объекты государственной казны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0920367310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0920367310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0970220540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0970220540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финансовое обеспечение деятельности акционерного общества "Корпорация развития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0970265230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16 999,96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117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0970265230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16 999,96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УПРАВЛЕНИЕ ВЕТЕРИНАРИИ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444 551,50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444 551,50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444 551,50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444 551,50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15 475,79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10 928,01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4 547,78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169,65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169,65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отлову и содержанию животных без владельцев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1040269170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12 069,87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1040269170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12 069,87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347 873,97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4 675,43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1 574,46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341 624,08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689,48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85,25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604,22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1 042,37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1 042,37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5 680,77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5 680,77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5 368,25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5 180,75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187,50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2 257,59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2 257,59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42 683,33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42 683,33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11 240,43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16,25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11 204,38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104T25251Q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104T25251Q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КУЛЬТУРЫ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2 122 587,77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309 947,61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245 947,99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245 947,99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Улучшение материально-технической базы и проведение ремонтных работ в государственных учреждениях культуры и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674,80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674,80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48 669,81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48 669,81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0630241180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792,00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0630241180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792,00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184 715,21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184 715,21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874,96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874,96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1 635,95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1 635,95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111,52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111,52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101,94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101,94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530,80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0630441180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2 841,00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0630441180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2 841,00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063A15519Q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063A15519Q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54 397,63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54 397,63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0630253630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2 031,12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0630253630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2 031,12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48 839,88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48 839,88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901,11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91,44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91,44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2 414,09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717,55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1 696,54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9 601,99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9 601,99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9 397,62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9 397,62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150,37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150,37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1 812 640,16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1 708 750,27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1 708 750,27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Проведение реставрационных работ на объектах культурного наследия, реставрация музейных фондов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1 250,00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12 750,00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Организация и проведение мероприятий, связанных с жизнью и деятельностью первого Президента Чеченской Республики А.А. Кадырова в регионах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06102R5190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8 130,00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06102R5190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06102R5190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8 130,00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11 288,84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06103R4660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11 288,84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9 195,68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06103R4670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9 195,68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15 996,32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7 996,32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06103R5170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Разработка проектно-сметной документации и проведение государственной экспертизы на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061A15454Q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061A15454Q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Модернизация театров юного зрителя и театров кукол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061A15456Q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44 398,59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061A15456Q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44 398,59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учреждений культурно-досугового типа за счет средств резервного фонда Правительства Российской Федерации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061A15513F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23 207,27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061A15513F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23 207,27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сети учреждений культурно-досугового типа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061A15513Q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193 738,63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061A15513Q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061A15513Q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32 330,03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061A15513Q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161 408,61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отрасли культуры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23 641,28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061A15519Q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23 641,28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Техническое оснащение муниципальных музеев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061A15590Q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3 587,88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061A15590Q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3 587,88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расходных обязательств муниципальных образований на создание сети учреждений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культурно-досугового типа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061A16513Q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106 532,83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061A16513Q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061A16513Q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106 532,83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061A25519Q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707,07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061A25519Q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061A25519Q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707,07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870 156,47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472 397,74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397 758,73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2 786,46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1 815,73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970,73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15 401,67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9 192,38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6 209,29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52 747,49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33 735,10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19 012,38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24 276,78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15 903,97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8 372,81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91 521,51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45 498,44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46 023,08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51 153,53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49 798,82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1 354,71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8 653,57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3 548,24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1 958,81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2 831,52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315,00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Премии в области литературы и искусства, образования, печатных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0630360860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Гранты в области науки, культуры, искусства и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0630361620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45 311,34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Гранты в форме субсидии автономным учреждениям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0630361620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45 311,34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063A25519Q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454,55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063A25519Q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454,55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103 889,89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103 889,89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358,80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358,80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Улучшение материально-технической базы и проведение ремонтных работ в государственных учреждениях культуры и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участия творческих коллективов в международных, всероссийских, региональных и республиканских фестивалях, конкурсах и поддержка гастрольной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15 760,50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5 760,50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мероприятий, связанных с жизнью и деятельностью первого Президента Чеченской Республики А.А. Кадырова в регионах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0610162114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0610460200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поддержки некоммерческим организациям для реализации всероссийских и международных творческих проектов в области музыкального и театрального искусства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061A26218Q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творческих фестивалей и конкурсов для детей и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061A26219Q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выставочных проектов о культурных ценностях народов России в региональных музеях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061A26220Q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22 194,06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16 649,42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5 544,64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587,44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587,44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54 275,84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13 959,20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4 527,87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35 788,78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826,16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671,80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19,45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134,91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1 794,43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1 794,43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1 241,73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1 241,73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1 119,30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1 119,30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2 371,62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1 095,73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922,55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353,34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163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0630290599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D23ECE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ТРУДА, ЗАНЯТОСТИ И СОЦИАЛЬНОГО РАЗВИТИЯ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40 345 058,74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163 160,60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163 160,60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163 160,60</w:t>
            </w:r>
          </w:p>
        </w:tc>
      </w:tr>
      <w:tr w:rsidR="0052278B" w:rsidRPr="00E73E99" w:rsidTr="000D05DD">
        <w:trPr>
          <w:trHeight w:val="148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163 160,60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163 160,60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22,48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Миграционная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22,48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22,48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мероприятий, предусмотренных региональной программой переселения,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03В01R0860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22,48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03В01R0860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03В01R0860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22,48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484 442,37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Общеэкономические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484 442,37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484 442,37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11 336,48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8 544,79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2 791,69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165,02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165,02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95 434,75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95 434,75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1 252,89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1 252,89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1 288,81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1 288,81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5 237,49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5 237,49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1 678,21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1 678,21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Информирование населения и работодателей о положение на рынке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общественных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24 640,88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24 640,88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временного трудоустройства безработных граждан, испытывающих трудности в поиске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5 146,95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5 146,95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Социальная адаптация безработных граждан на рынке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376,25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376,25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временного трудоустройства безработных граждан в возрасте от 18 до 20 лет из числа выпускников учреждений начального и среднего профессионального образования, ищущих работу впервые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38,35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38,35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Профессиональное обучение безработных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5 511,43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5 511,43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ориентация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6,73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6,73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 женщин в период отпуска по уходу за ребенком до достижения им возраста трех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495,20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0350364700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495,20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Социальные выплаты безработным гражданам в соответствии с Законом Российской Федерации от 19 апреля 1991 года </w:t>
            </w:r>
            <w:r w:rsidR="00204ACC" w:rsidRPr="00204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N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1032-I "О занятости населения в Российской Федерации"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28 975,83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28 975,83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Повышение эффективности службы занятости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035P25291Q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035P25291Q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035P25291Q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дополнительных мероприятий, направленных на снижение напряженности на рынке труда,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03Л01RП020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214 754,95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03Л01RП020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214 754,95</w:t>
            </w:r>
          </w:p>
        </w:tc>
      </w:tr>
      <w:tr w:rsidR="0052278B" w:rsidRPr="00E73E99" w:rsidTr="000D05DD">
        <w:trPr>
          <w:trHeight w:val="127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предприятий, находящихся под риском увольнения,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03Л02RП010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60 414,14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03Л02RП010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60 414,14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243 584,53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243 584,53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243 584,53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243 584,53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0310164790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243 584,53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39 453 848,77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748 317,61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748 317,61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Социальные выплаты безработным гражданам в соответствии с Законом Российской Федерации от 19 апреля 1991 года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N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1032-I "О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занятости населения в Российской Федерации"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1 532,60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1 532,60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доплат к пенсиям государственных служащих и муниципальных служащих за счет средств бюджета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746 785,02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627,43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0361864710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746 157,59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3 260 903,49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3 260 903,49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1 096 245,70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5 300,82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1 750,57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1 089 194,31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8 547,98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8 506,68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2 388,07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652,66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1 735,41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41 032,16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42,22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18,56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40 971,37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58 622,54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58 622,54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2 950,50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1 841,83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1 108,67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21 802,94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21 802,94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280 662,72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68,54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65,18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280 345,45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171,06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1 533 744,95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1 533 744,95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1 021,47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1 021,47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170,79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170,79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7 475,35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7 475,35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3 199,33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3 199,33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3 161,45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3 161,45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572,00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572,00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199 305,55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199 305,55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10 672 444,28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10 672 444,28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Социальные выплаты безработным гражданам в соответствии с Законом Российской Федерации от 19 апреля 1991 года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N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1032-I "О занятости населения в Российской Федерации"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3 130 565,58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36 170,88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0350452900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3 094 394,70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Ежемесячное пособие на ребенка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1 273 315,54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3 713,95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0360341020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1 269 601,59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мер социальной поддержки ветеранов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36 928,23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248,44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Пособия, компенсации, меры социальной поддержки по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36 679,79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302 249,30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2 227,39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300 021,91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Обеспечение мер социальной поддержки тружеников тыла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253,86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2,36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1 917,43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1 917,43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денежное пособие гражданам пожилого возраста, достигшим 100 и более лет, проживающим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2,51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366,79</w:t>
            </w:r>
          </w:p>
        </w:tc>
      </w:tr>
      <w:tr w:rsidR="0052278B" w:rsidRPr="00E73E99" w:rsidTr="000D05DD">
        <w:trPr>
          <w:trHeight w:val="148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социальной поддержки членов семей военнослужащих и сотрудников правоохранительных органов, погибших при исполнении обязанностей военной службы (служебных обязанностей), а также иных граждан, погибших исполняя свой гражданский долг, в период проведения контртеррористической операции на территории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94 443,84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871,69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93 572,15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материальное обеспечение лицам, награжденным орденом Кадырова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25 495,00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25 495,00</w:t>
            </w:r>
          </w:p>
        </w:tc>
      </w:tr>
      <w:tr w:rsidR="0052278B" w:rsidRPr="00E73E99" w:rsidTr="000D05DD">
        <w:trPr>
          <w:trHeight w:val="127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социальных выплат гражданам, вынуждено покинувшим территорию Украины, Донецкой Народной Республики и Луганской Народной Республики и прибывшим на территорию Российской Федерации в экстренном массовом порядке,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036045Р100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936,00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036045Р100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936,00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пособие малоимущим слоям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569,12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0360464750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569,12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Ежемесячная материальная помощь участникам Великой Отечественной войны 1941-1945 годов, проживающих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0360541090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мер по выплатам социального пособия на погребение и возмещения расходов по гарантированному перечню услуг по погребению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5 621,30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0360641100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5 618,23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признанных пострадавшими от политических репрессий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1 364 618,58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10 647,81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1 353 970,77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ветеранам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12 592,89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83,67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12 509,22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тружеников тыла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1,90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218,72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 за счет средств республиканского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86,18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0360741260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86,18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2 803 179,60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28 788,93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2 774 390,67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461 435,25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0360764730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461 435,25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Выплата компенсации отдельным категориям граждан оплаты взносов на капитальный ремонт общего имущества в многоквартирном доме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03607R4620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162,42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03607R4620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162,42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Героев Советского Союза, Героев Российской Федерации и полных кавалеров ордена Славы, постоянно проживающих на территории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2 160,00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0360841250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2 160,00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0360852520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1 001,29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0360852520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664,00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0360852520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337,29</w:t>
            </w:r>
          </w:p>
        </w:tc>
      </w:tr>
      <w:tr w:rsidR="0052278B" w:rsidRPr="00E73E99" w:rsidTr="000D05DD">
        <w:trPr>
          <w:trHeight w:val="127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952042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 Федеральным законом от 12 января 1995 года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N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 5-ФЗ "О ветеранах", в соответствии с Указом Президента Российской Федерации от 7 мая 2008 года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N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714 "Об обеспечении жильем ветеранов Великой Отечественной войны 1941 - 1945 годов"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0360951340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952042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 Федеральным законом от 12 января 1995 года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N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5-ФЗ "О ветеранах"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276 381,40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0360951350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276 381,40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жильем отдельных категорий граждан, установленных </w:t>
            </w:r>
            <w:r w:rsidR="00F82448" w:rsidRPr="00F824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N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181-ФЗ от 24 ноября 1995года "О социальной защите инвалидов в Российской Федерации"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0360951760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777 199,57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0360951760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777 199,57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4 257,85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0361152200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4 257,85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единовременной денежной выплаты на возмещение части затрат, связанных с газификацией индивидуального жилого дома, расположенного на территории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0362664830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41 340,05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0362664830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41 340,05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0362720550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Пособия, компенсации и иные социальные выплаты гражданам,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0362720550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пособие на ребенка, одновременно родившегося в составе трех и более детей,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3 024,09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036P14107Q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3 024,09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23 442 222,26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23 442 222,26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12 737,49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12 737,49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0360331440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1 204 982,80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0360331440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1 204 982,80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почтовых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0360363020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17 550,00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0360363020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17 550,00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03603R3020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15 035 155,30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03603R3020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15 035 155,30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Осуществление ежемесячных выплат на детей в возрасте от трех до семи лет включительно за счет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03603R302F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3 959 411,40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03603R302F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3 959 411,40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Перевозка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0361659400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0361659400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036P15573Q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3 212 385,26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036P15573Q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3 212 385,26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1 329 961,14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1 329 961,14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субъектов Российской Федерации в сфере реабилитации и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инвалидов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03301R5140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взносов на капитальный ремонт жилых помещений детям-сиротам и детям, оставшимся без попечения родителей.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0360141270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1 132,93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0360141270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1 132,93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82 557,70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62 271,15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20 286,54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0,93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22 450,79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22 420,37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30,42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6 273,17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264,68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4 433,27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1 385,21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113 393,78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85 166,63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27 954,61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272,54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694,76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467,27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227,49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7 264,25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7 264,25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4 952,89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775,88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4 177,01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94,20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93,36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363,10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363,10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03619R4040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668 105,26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03619R4040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668 105,26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03619R404F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290 787,79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03619R404F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290 787,79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комплекса мер по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стационарозамещающим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технологиям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0362164800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0362164800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0362164810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0362164810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23 906,55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18 079,76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5 826,78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1 082,54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1 054,17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2 472,49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2 472,49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2 030,78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415,58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1 615,21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5 339,07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5 339,07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4 138,31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4 138,31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4 339,30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814,80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3 523,00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0362590599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036P15573Q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43 757,27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036P15573Q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036P15573Q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036P15573Q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8 953,55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036P15573Q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34 803,72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0370160200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0370160200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повышения качества жизни пожилых людей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11 129,27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0370163260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11 129,27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поддержке деятельности некоммерческой общественной организации "Республиканский совет ветеранов Великой Отечественной Войны и труда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0380163270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Содействие укреплению здоровья, увеличению периода активного долголетия и продолжительности здоровой жизни граждан старшего поколения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03Д0164860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4 999,02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03Д0164860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1 999,55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03Д0164860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2 999,47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услуг по социальному сопровождению семей с детьми нуждающиеся в социальной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03К0164800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03К0164800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социальной помощи детям инвалидам и детям с ограниченными возможностями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03К0164810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7 895,00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03К0164810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03К0164810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7 895,00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ОБРАЗОВАНИЯ И НАУКИ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35 507 165,03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35 236 821,03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33 017 589,00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33 017 589,00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Субвенции бюджетам муниципальных образований на обеспечение общеобразовательного процесса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16 407 921,14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0240341170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16 407 921,14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0240341180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266 468,39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0240341180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266 261,99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0240341180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206,40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общеобразовательных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25 261,24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0240353031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25 261,24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1 008 266,36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0240353032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1 008 266,36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негосударственных общеобразовательных организаций имеющих государственную аккредитацию по общеобразовательным программам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0240363180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7 154,04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0240363180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7 154,04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расходов на пополнение и обновление книжных фондов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0240363350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16 203,86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0240363350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16 203,86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728 620,17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728 620,17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1 545,35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1 545,35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34 920,95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34 920,95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44 550,38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44 550,38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1 069,20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1 069,20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67 659,46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60 606,85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7 052,61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государственных 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02403R3041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23 820,12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02403R3041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23 820,12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02403R3042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1 520 296,66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02403R3042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1 520 296,66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обеспечение проведения единого государственного экзамена в образовательных учреждениях (включая материально-техническое обеспечение, оплату труда работников, привлеченных к организации и проведению экзаменов)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101 709,87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51 964,59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27 160,28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22 585,00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Модернизация систем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300 328,03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300 328,03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социальной помощи педагогическим работникам в части оплаты санаторно-курортного лечения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4 999,68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4 999,68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02404R7500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2 826 145,05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02404R7500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2 826 145,05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260 117,26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260 117,26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технических планов и межевания для строительства объектов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4 995,06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4 183,46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образовательных организаций бланками документов об образовании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8 290,54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8 290,54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Поощрение лучших учителей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029E15169Q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117 655,96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029E15169Q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117 655,96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029E15169Q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детских технопарков "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Кванториум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029E15173Q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21 444,24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029E15173Q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21 444,24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029E15173Q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модернизации инфраструктуры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029E15239Q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355 711,31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029E15239Q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355 711,31</w:t>
            </w:r>
          </w:p>
        </w:tc>
      </w:tr>
      <w:tr w:rsidR="0052278B" w:rsidRPr="00E73E99" w:rsidTr="000D05DD">
        <w:trPr>
          <w:trHeight w:val="127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029E15256Q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029E15256Q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029E15256Q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D23ECE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новых</w:t>
            </w:r>
            <w:r w:rsidR="0052278B"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мест в общеобразовательных организациях в связи с ростом числа обучающихся, вызванным демографическим фактором,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029E15305F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1 085 587,13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029E15305F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1 085 587,13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029E15305Q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5 596 313,96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029E15305Q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5 596 313,96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029E15490F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131 115,86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029E15490F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131 115,86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029E15490Q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1 516 094,04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029E15490Q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1 516 094,04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новых мест в общеобразовательных организациях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029E15520F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30 830,11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029E15520F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30 830,11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новых мест в общеобразовательных организациях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029E15520Q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412 383,47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029E15520Q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412 383,47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029E25097Q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34 110,10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029E25097Q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34 110,10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297 014,60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297 014,60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функционированию регионального учебно-методического центра военно-патриотического воспитания молодежи "Авангард"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0240863330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0240863330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0240863330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182 620,30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182 620,30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835,88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835,88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12 438,15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12 438,15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3 134,06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3 134,06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2 626,21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2 626,21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0240890599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029E25491Q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94 360,00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029E25491Q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76 547,47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029E25491Q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17 812,53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029E25491Q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центров цифрового образования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029E45219Q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029E45219Q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1 272 160,12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1 272 160,12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Оснащение организаций среднего профессионального образования современными техническими средствами обучения и воспитания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29 450,00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29 450,00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0240941180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4 504,80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0240941180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4 504,80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0240953630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37 135,19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0240953630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37 135,19</w:t>
            </w:r>
          </w:p>
        </w:tc>
      </w:tr>
      <w:tr w:rsidR="0052278B" w:rsidRPr="00E73E99" w:rsidTr="000D05DD">
        <w:trPr>
          <w:trHeight w:val="148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профессионального обучения для лиц с ограниченными возможностями здоровья,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0240956340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0240956340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на пополнение и обновление книжных фондов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0240963350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1 031,38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0240963350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1 031,38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928 285,21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928 285,21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2 783,82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2 783,82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39 634,04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39 634,04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30 397,93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30 397,93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4 073,91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4 073,91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483,58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483,58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132 170,77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44 583,31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87 587,46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028E65359Q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62 209,49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028E65359Q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12 306,41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028E65359Q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49 903,09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46 931,25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46 931,25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44 478,11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44 478,11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339,33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339,33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1 408,66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1 408,66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367,15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367,15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338,00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35 375,20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35 375,20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32 622,96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24 516,51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8 106,45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6,67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6,67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1 558,84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1 545,84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1 019,73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1 019,73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167,00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567 750,87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566 065,67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финансовое обеспечение мероприятий в рамках реализации образовательных программ для подготовки специалистов с углубленным знанием истории и культуры ислама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109 700,15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0230163140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109 700,15</w:t>
            </w:r>
          </w:p>
        </w:tc>
      </w:tr>
      <w:tr w:rsidR="0052278B" w:rsidRPr="00E73E99" w:rsidTr="000D05DD">
        <w:trPr>
          <w:trHeight w:val="127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 в рамках единой 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10 103,10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6 087,32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1 838,37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697,23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0240159900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1 480,18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Осуществление полномочий Российской Федерации по контролю качества образования, лицензированию и государственной аккредитации образовательных учреждений, надзору и контролю за соблюдением законодательства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431,41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0240163110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239,40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42 908,00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32 595,48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10 312,52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13 431,83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12 244,04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1 187,79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27 291,43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1 141,96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177,50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24 338,30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1 633,67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108 789,08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40 717,44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13 341,20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54 730,44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3 259,31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2 679,47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141,66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438,18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2 656,75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2 656,75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4 051,24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256,00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2 806,97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988,27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2 426,90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2 426,90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3 246,16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887,00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2 359,16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20 072,91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6 399,98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13 113,49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559,44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0240463070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148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проведение итоговой аттестации выпускников по программам среднего профессионального образования, предусматривающая моделирование реальных производственных условий для демонстрации выпускниками профессиональных умений и навыков, независимую экспертную оценку выполнения заданий демонстрационного экзамена.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15 824,00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15 824,00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условий для обеспечения качественного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2 835,53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2 835,53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комплекса мер по внедрению обновленных федеральных государственных образовательных стандартов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образовательных организаций бланками документов об образовании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337,83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337,83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Стипендии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456,00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Стипендии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456,00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мероприятия "Государственная поддержка некоммерческих организаций в целях оказания психолого-педагогической и консультативной помощи гражданам, имеющих детей"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0240563082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Мероприятия по увеличение пропускной способности, оплата интернет-трафика и другие аналогичные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талантливой молодежи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0240663120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подготовке национальных кадров за рубежом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0240763130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029E45210Q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163 244,04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029E45210Q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163 244,04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1 685,20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1 685,20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1 685,20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творческим союзам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0240563150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12 800,00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257 544,00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238 327,56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238 327,56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Субвенции на содержание ребенка в семье опекуна и приемной семье, а также вознаграждение, причитающееся приемному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родителю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238 327,56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238 327,56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19 216,44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19 216,44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деятельности комиссии по делам несовершеннолетних и защите их прав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11 108,63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0240569100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11 108,63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0240569200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8 107,81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0240569200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8 107,81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СЕЛЬСКОГО ХОЗЯЙСТВА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3 417 509,39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650,51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650,51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650,51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650,51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650,51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2 323 359,45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2 315 525,60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2 315 525,60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78 758,50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58 552,17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20 206,33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1 374,29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920,58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250,38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168,83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17 326,11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12 270,40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3 984,63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1 071,09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1 156,17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1 149,50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6,67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1 868,00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1 868,00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685,53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288,15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397,38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4 853,80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4 853,80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2 067,24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2 067,24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4 269,10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339,43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3 840,22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80,16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3,66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сельскохозяйственного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1050369150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производству оригинальных семян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1050669620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1050669620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разработку и реализацию комплекса мер по производству мяса и молока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1050669630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1050669630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по реализации мероприятий по обновлению парка сельскохозяйственной техники, оборудования, передовых технологий аграрного производства.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1050669640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1050669640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1060120550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1060120550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Субсидирование лизинговых платежей за аренду сельскохозяйственной техники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1060169650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220 000,00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1060169650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220 000,00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Реализация мероприятий по проведению гидромелиоративных,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культуртехнических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агролесомелиоративных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10901R5980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278 451,05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10901R5980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278 451,05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10Г02R4330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128 631,58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10Г02R4330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128 631,58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10Г02R4330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10Г02R4360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10Г02R4360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возмещение части прямых понесенных затрат на создание и (или) модернизацию объектов агропромышленного комплекса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10Г03R472F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443 057,37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10Г03R472F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443 057,37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Возмещение производителям зерновых культур части затрат на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производство и реализацию зерновых культур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10Д04R3580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10Д04R3580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10Д04R3680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25 209,19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10Д04R3680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25 209,19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10Д04R368F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24 832,02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10Д04R368F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24 832,02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Поддержка сельскохозяйственного производства по отдельным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подотраслям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растениеводства и животноводства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10Д04R5080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411 000,18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10Д04R5080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411 000,18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на осуществление компенсации предприятиям хлебопекарной промышленности части затрат на производство и реализацию произведенных и реализованных хлеба и хлебобулочных изделий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10Д04R7870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4 794,14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10Д04R7870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4 794,14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Реализация мероприятий по развитию виноградарства и виноделия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10Д05R3400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219 034,84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10Д05R3400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219 034,84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Cтимулирование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развития приоритетных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подотраслей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10Д05R5020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261 070,11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10Д05R5020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234 649,05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10Д05R5020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10Д05R5020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26 421,05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10ДI55480Q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101 575,76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10ДI55480Q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3 030,30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10ДI55480Q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23 723,64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10ДI55480Q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10ДI55480Q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74 821,82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производства масличных культур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10ДT25259Q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67 510,61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10ДT25259Q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67 510,61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10ДT25568Q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10ДT25568Q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7 833,86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7 833,86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6 413,35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4 859,48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1 553,87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36,18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36,18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145,56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145,56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284,91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15,91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683,40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683,40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238,54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238,54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31,92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8,92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391 075,37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26 923,54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26 923,54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26 923,54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26 923,54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325 359,11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325 359,11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35 009,21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35 009,21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203 229,20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203 229,20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Реализация проектов комплексного развития сельских территорий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10202R635F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53 226,90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10202R635F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53 226,90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33 893,80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33 893,80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38 792,73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38 792,73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38 792,73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38 792,73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623 126,89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"Развитие сельского хозяйства и регулирование рынков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35 004,49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35 004,49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1050253630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564,20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1050253630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564,20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29 917,30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29 917,30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456,75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456,75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2 622,53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2 622,53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0,39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1 443,32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1 443,32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588 122,40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588 122,40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400 762,13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400 762,13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проектов комплексного развития сельских территорий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10202R635F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93 832,21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10202R635F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93 832,21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72 931,85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72 931,85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14 866,72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6 301,77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по оплате труда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2 209,87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6 355,08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204,42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179,42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920,39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660,92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259,47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394,18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74,59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205,94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113,65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9 998,35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7 498,35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7 498,35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7 498,35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7 498,35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6 162,63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6 162,63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6 162,63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6 162,63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10201R5760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6 162,63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63 136,19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63 136,19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63 136,19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комплексного развития сельских территорий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40 473,02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10202R5760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40 473,02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проектов комплексного развития сельских территорий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10202R635F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14 163,17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10202R635F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14 163,17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1020560200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проектов комплексного развития сельских территорий проекта "Современный облик сельских территорий" в связи с увеличением цен на строительные ресурсы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10202R635F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207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10202R635F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D23ECE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АППАРАТ УПОЛНОМОЧЕННОГО ПО ЗАЩИТЕ ПРАВ ПРЕДПРИНИМАТЕЛЕЙ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24 246,94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24 246,94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24 246,94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22 616,58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10 159,37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7 499,46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2 659,91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3 034,80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3 034,80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8 602,41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372,73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1 133,80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7 079,01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1 630,36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реализации программы правового просвещения субъектов предпринимательской деятельности в вопросах обеспечения государственных гарантий защиты их прав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1 630,36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1 630,36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СЧЕТНАЯ ПАЛАТА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76 479,73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76 479,73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76 479,73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Счетная палата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76 479,73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3 595,85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2 728,64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867,21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57 198,16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43 471,79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13 726,37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143,44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143,44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5 688,13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4 322,68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1 365,45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410,67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410,67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404,35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404,35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2 080,20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2 080,20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4 638,89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4 638,89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2 110,04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499,86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1 571,93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228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9390090599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11,25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АВТОМОБИЛЬНЫХ ДОРОГ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6 206 022,72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6 206 022,72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6 121 410,89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6 121 410,89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 на финансовое обеспечение дорожной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19 200,00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19 200,00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приобретение дорожной техники, оборудования, элементов обстановки пути и технических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Расходы на строительство, реконструкцию мостов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строительство, реконструкцию автомобильных дорог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438 873,80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438 873,80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расходов по ремонту автомобильных дорог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1 783 750,37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848 686,71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935 063,66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 содержанию автомобильных дорог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712 027,16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711 727,16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мероприятий, направленных на аварийно-восстановительные работы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94 967,80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94 967,80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Проектно-изыскательские работы, экспертиза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126 213,26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73 666,98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0810120730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52 546,28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0810157840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212 075,70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0810157840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212 075,70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Финансирование дорожной деятельности в отношении автомобильных дорог общего пользования регионального или межмуниципального, местного значения за счет средств резервного фонда Правительства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Российской Федерации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081015784F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460 000,00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081015784F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460 000,00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08101R3720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08101R3720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650 449,08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154 881,00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081R12077Q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495 568,09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реализации национального проекта "Безопасные и качественные автомобильные дороги" по приведению в нормативное состояние улично-дорожной сети Грозненской городской агломерации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081R12081Q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081R12081Q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531 000,00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081R12081Q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Строительство (реконструкция), капитальный ремонт и ремонт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081R15394Q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463 456,77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081R15394Q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081R15394Q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37 906,66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081R15394Q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425 550,11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регионального проекта "Общесистемные меры развития дорожного хозяйства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081R22079Q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11 271,20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081R22079Q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11 271,20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318 125,75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318 125,75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84 611,83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дорожной отрасли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84 611,83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44 526,44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33 481,87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11 044,57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580,90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308,90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19 181,38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14 466,10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4 715,28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1 113,70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1 113,70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1 792,06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192,07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1 599,99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2 704,26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2 704,26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11 733,09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1 154,83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9 922,27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516,00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232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0820390599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КОНСТИТУЦИОННЫЙ СУД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59 364,05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59 364,05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59 364,05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59 364,05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9 822,31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9 053,54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Взносы по обязательному социальному страхованию на выплаты денежного содержания и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768,77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10 585,02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8 113,78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2 471,24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3 683,96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3 478,08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205,87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396,16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396,16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12 452,47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9 097,36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3 355,11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7 453,97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5 852,02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1 601,95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234,20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701,60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36,39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51,66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2 036,86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2 036,86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18,53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18,53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2 464,10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165,72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2 242,82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49,58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Социальные гарантии судьям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9 426,82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248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9090065660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9 426,82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ГОСУДАРСТВЕННЫЙ КОМИТЕТ ПО АРХИТЕКТУРЕ И ГРАДОСТРОИТЕЛЬСТВУ </w:t>
            </w:r>
            <w:proofErr w:type="gram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ЧЕЧЕНСКОЙ  РЕСПУБЛИКИ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58 356,13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58 356,13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58 356,13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58 356,13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13 100,00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схем территориального планирования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9 999,99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8910060210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9 999,99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23 412,64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17 134,00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6 278,64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433,34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433,34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10 251,55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6 603,81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3 647,74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162,45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162,45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474,10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67,01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407,10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109,55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7,75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282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ФИНАНСОВ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14 762 716,81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584 929,72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2 901,05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2 901,05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2 901,05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9090051200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2 901,05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332 953,80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332 953,80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186 712,55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139 359,21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47 353,34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5 864,81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5 257,98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551,83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63 068,28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47 013,43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16 054,85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2 040,60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2 025,05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15,55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4 708,54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238,29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4 470,26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8 582,76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8 582,76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3 048,49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3 048,49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3 510,36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3 510,36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55 417,41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279,82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9 496,02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45 315,79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251,75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68,44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5,59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249 074,88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188 662,88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бюджетам муниципальных районов и городских округов Чеченской Республики на реализацию инициативных проектов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1210820160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26 899,77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1210820160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1210820160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26 899,77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по повышению доходного потенциала и эффективности бюджетных расходов с использованием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1210820670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152 463,10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1210820670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152 463,10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Организация и проведение мероприятий по повышению финансовой грамотности населения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1230220150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1230220150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1230220150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60 412,00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выплаты по обязательствам государства, в том числе расходы по судебным решениям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9990020660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9990020660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9990020680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9990020680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реализацию полномочий по составлению протоколов об административных правонарушениях, посягающих на общественный порядок и общественную безопасность передаваемых Министерству внутренних дел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9990021580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9990021580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127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082D67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Субвенции,</w:t>
            </w:r>
            <w:r w:rsidR="0052278B"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предоставляемые местным бюджетам муниципальных районов и городских округов Чеченской Республики для осуществления отдельных государственных полномочий Чеченской Республики по организации деятельности административных комиссий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9990041130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9990041130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Предоставление субсидий на разработку проектно-сметной документации по объектам строительства муниципальной собственности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9990041160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9990041160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148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для поощрения региональной и муниципальных управленческих команд за достижение показателей для оценки эффективности деятельности высших 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59 562,00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59 562,00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9990055490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Мероприятия, осуществляемые в соответствии с отдельными решениями Главы Чеченской Республики и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ассигнования для финансового обеспечения расходных обязательств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софинансируемых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федерального бюджета и иных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расходов на исполнение первоочередных расходных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43 551,30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0203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43 551,30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0203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43 551,30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на осуществление первичного воинского учета на территориях, где отсутствуют военные комиссариаты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0203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43 551,30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0203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43 551,30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ассигнования для финансового обеспечения расходных обязательств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софинансируемых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федерального бюджета и иных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ассигнования для финансового обеспечения расходных обязательств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софинансируемых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федерального бюджета и иных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ассигнования для финансового обеспечения расходных обязательств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софинансируемых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федерального бюджета и иных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"Развитие промышленности, энергетики и повышение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деятельности (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докапитализация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 регионального Фонда развития промышленности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07102R5930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07102R5930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ассигнования для финансового обеспечения расходных обязательств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софинансируемых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федерального бюджета и иных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ассигнования для финансового обеспечения расходных обязательств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софинансируемых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федерального бюджета и иных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ассигнования для финансового обеспечения расходных обязательств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софинансируемых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федерального бюджета и иных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60 983,81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0240390590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0240390590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ассигнования для финансового обеспечения расходных обязательств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софинансируемых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федерального бюджета и иных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0240990599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ассигнования для финансового обеспечения расходных обязательств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софинансируемых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федерального бюджета и иных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60 983,81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60 983,81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28 280,58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28 280,58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1 530,46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1 530,46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23 551,80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23 551,80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6 470,97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6 470,97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ассигнования для финансового обеспечения расходных обязательств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софинансируемых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федерального бюджета и иных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сфере культуры и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9990062110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поддержка медицинских работников первичного звена здравоохранения и скорой медицинской помощи, медицинских работников центральных районных больниц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011N96365Q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011N96365Q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 средств на сокращение дефицита территориальной программы государственных гарантий бесплатного оказания гражданам медицинской помощи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0130260910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здравоохранения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0130560850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ассигнования для финансового обеспечения расходных обязательств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софинансируемых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федерального бюджета и иных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9 450 197,08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9 450 197,08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9 450 197,08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0130760750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9 450 197,08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0130760750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9 450 197,08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127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равной доступности услуг общественного транспорта на территории соответствующего субъекта Российской Федерации для отдельных категорий граждан, оказание мер социальной поддержки, которым относится к ведению Российской Федерации и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0360464720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жилищно-коммунальных услуг реабилитированным лицам и лицам, признанным пострадавшими от политических репрессий, ветеранам труда и тружеников тыла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0360764740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ассигнования для финансового обеспечения расходных обязательств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софинансируемых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федерального бюджета и иных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0360441220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ассигнования для финансового обеспечения расходных обязательств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софинансируемых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федерального бюджета и иных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ассигнования для финансового обеспечения расходных обязательств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софинансируемых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 федерального бюджета и иных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9990068470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9990067060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9990067060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12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1204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42 933,02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1301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42 933,02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1301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42 933,02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обслуживание государственного долга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1301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1210227880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42 933,02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1301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1210227880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42 933,02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4 580 121,88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3 223 385,99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3 223 385,99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 муниципальных районов (городских округов) Чеченской Республики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1210720010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3 223 385,99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1210720010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3 223 385,99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1 034 905,96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992 905,96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Дотация на поддержку мер по обеспечению сбалансированности бюджетов муниципальных районов (городских округов) с наиболее низкими показателями бюджетных расходов на душу населения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1210720030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1210720030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30 000,00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Дотация на поддержку мер по обеспечению сбалансированности бюджетов муниципальных районов (городских округов) имеющих недостаток средств на исполнение расходных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обязательств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1210720040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901 405,96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1210720040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901 405,96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1210720540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38 500,00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1210720540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38 500,00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1210720550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1210720550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стимулирование за достижение наилучших показателей социально-экономического развития муниципальных образований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1210849999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1210849999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премирование муниципальных образований - победителей Всероссийского конкурса "Лучшая муниципальная практика"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9990053990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9990053990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33 000,00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на премирование муниципальных образований - победителей Всероссийского конкурса "Лучшая муниципальная практика"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999005399F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дотации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999005399F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321 829,93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финансовой устойчивости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321 829,93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муниципальных образований на выравнивание уровня бюджетной обеспеченности поселений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1210720090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321 829,93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300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1403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1210720090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321 829,93</w:t>
            </w:r>
          </w:p>
        </w:tc>
      </w:tr>
      <w:tr w:rsidR="0052278B" w:rsidRPr="00E73E99" w:rsidTr="000D05DD">
        <w:trPr>
          <w:trHeight w:val="69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ГОСУДАРСТВЕННОЕ КАЗЕННОЕ УЧРЕЖДЕНИЕ ЧЕЧЕНСКОЙ РЕСПУБЛИКИ "АППАРАТ ОБЩЕСТВЕННОЙ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ПАЛАТЫ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20 926,01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20 926,01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20 926,01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отдельных республиканских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20 926,01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12 548,96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9 417,04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3 131,93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438,00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438,00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91,66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91,66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6 780,00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6 780,00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1 067,40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162,10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892,90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301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8930090599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экономического, территориального развития и торговли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1 747 030,39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881 129,70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881 129,70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877 264,77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87 267,38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65 834,20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21 433,18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4 299,03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4 299,03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5 282,80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1 252,80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4 030,00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1 532,43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232,43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23 490,05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17 793,77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5 696,29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3 226,26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3 226,26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2 371,29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100,42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2 270,87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7 280,70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7 280,70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1 859,76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1 859,76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9 309,37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3 954,10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5 355,27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научно-исследовательских и опытно-конструкторских работ по государственным контрактам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2 565,35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0920320690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2 565,35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208 241,49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208 241,49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5 591,78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5 591,78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3 958,76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3 958,76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3 685,47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3 685,47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5 007,15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5 007,15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2 775,00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2 775,00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59 341,97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34 712,63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24 629,34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0970240090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438 266,27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0970240090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438 266,27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0970240090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в рамках противодействие коррупции в Чеченской Республике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1 012,48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0980168140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762,48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3 864,94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3 864,94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523,69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3 341,25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865 900,69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865 900,69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 Экономическое развитие и инновационная экономика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865 900,69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 жилья,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0950240090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77 600,00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0950240090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77 600,00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0950260200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0950260200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создание и (или) развитие центров поддержки экспорта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0960140630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1 768,64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0960140630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1 768,64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ГУП "Бизнес-Центр" (инкубатор) для реализации мер по развитию малого и среднего предпринимательства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0960140640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16 472,38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0960140640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16 472,38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096I25527Q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11 694,65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(гранты в форме субсидий) на финансовое обеспечение затрат в связи с производством (реализацией)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096I25527Q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11 694,65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096I45527Q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31 173,23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096I45527Q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31 173,23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8 153,84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3 658,48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096I55527Q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4 495,35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для создания благоприятных условий для привлечения инвестиций в экономику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0970140650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 социально-экономическому развитию субъектов Российской Федерации, входящих в состав </w:t>
            </w:r>
            <w:proofErr w:type="gram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Северо-Кавказского</w:t>
            </w:r>
            <w:proofErr w:type="gram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федерального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09702R5230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526 315,79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иным юридическим лицам, за исключением бюджетных инвестиций в объекты капитального строительства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09702R5230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09702R5230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526 315,79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 социально-экономическому развитию субъектов Российской Федерации, входящих в состав </w:t>
            </w:r>
            <w:proofErr w:type="gram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Северо-Кавказского</w:t>
            </w:r>
            <w:proofErr w:type="gram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федерального округа,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09702R523F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137 891,38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09702R523F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137 891,38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09702R523F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в целях достижения результатов национального проекта "Производительность труда"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097L25289Q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6 502,90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097L25289Q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93,13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097L25289Q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6 409,77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реализации проектов по повышению производительности труда на предприятиях - участниках национального проекта по направлению "Бережливое производство"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097L25450Q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097L25450Q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функционирование "Фабрики процессов" в рамках национального проекта "Производительность труда"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097L2Д289Q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4 827,88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311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097L2Д289Q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4 827,88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строительства и жилищно-коммунального хозяйства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12 675 458,41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107 750,00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107 750,00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107 750,00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107 750,00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107 750,00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288 113,78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271 416,85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271 416,85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Cтимулирование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118F15021F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13 201,39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118F15021F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13 201,39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222 215,46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222 215,46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16 696,93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16 696,93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15 165,34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11 448,73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3 716,61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14,25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14,25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159,32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159,32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1 120,02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1 120,02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238,00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4,73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29,66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113,61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9 637 783,25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980 586,63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980 586,63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некоммерческой организации "Региональный фонд капитального ремонта многоквартирных домов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34 955,05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1150466090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34 955,05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1180240090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1180240090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100 000,00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переселению граждан, проживающих в оползневой зоне на территории Чеченской Республики, в районы с благоприятными условиями проживания на территории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11Б01R5240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830 631,58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11Б01R5240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830 631,58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6 434 544,33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6 434 544,33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129 843,90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Бюджетные инвестиции в объекты капитального строительства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129 843,90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3 626,43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1150366050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3 626,43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(реконструкция) объектов коммунального хозяйства Чеченской Республики, финансовое обеспечение которых осуществляется за счет инфраструктурных бюджетных кредитов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1150368380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1150368380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(реконструкция) объектов коммунального хозяйства Чеченской Республики, финансовое обеспечение которых осуществляется за счет инфраструктурных бюджетных кредитов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1150398610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2 758 704,30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1150398610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2 758 704,30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 социально-экономическому развитию субъектов Российской Федерации, входящих в состав </w:t>
            </w:r>
            <w:proofErr w:type="gram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Северо-Кавказского</w:t>
            </w:r>
            <w:proofErr w:type="gram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федерального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11503R5230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11503R5230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6 080,00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 социально-экономическому развитию субъектов Российской Федерации, входящих в состав </w:t>
            </w:r>
            <w:proofErr w:type="gram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Северо-Кавказского</w:t>
            </w:r>
            <w:proofErr w:type="gram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федерального округа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11702R5230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95 210,11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11702R5230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95 210,11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Cтимулирование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программ развития жилищного строительства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118F15021F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44 209,99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118F15021F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44 209,99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Стимулирование программ развития жилищного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строительства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1 740 596,35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1 740 596,35</w:t>
            </w:r>
          </w:p>
        </w:tc>
      </w:tr>
      <w:tr w:rsidR="0052278B" w:rsidRPr="00E73E99" w:rsidTr="000D05DD">
        <w:trPr>
          <w:trHeight w:val="127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11А01R1130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1 374 575,16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11А01R1130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1 374 575,16</w:t>
            </w:r>
          </w:p>
        </w:tc>
      </w:tr>
      <w:tr w:rsidR="0052278B" w:rsidRPr="00E73E99" w:rsidTr="000D05DD">
        <w:trPr>
          <w:trHeight w:val="148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 субъектов Российской Федерации и (или)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11А01R113F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281 698,10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11А01R113F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281 698,10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542 695,45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542 695,45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местным бюджетам на реализацию программ формирования современной городской среды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542 695,45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Консолидированные субсидии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181F25555Q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542 695,45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1 679 956,85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1 589 356,85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57 190,20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42 916,39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14 273,82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14 097,51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13 768,47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329,05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8 781,02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943,14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364,97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24,25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7 070,85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3,07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374,73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18 086,53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13 589,63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4 496,90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1 098,69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1 073,95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1 738,01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1 738,01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1 977,03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121,89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1 855,15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4 368,42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4 368,42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1 941,24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1 941,24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2 504,23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1 416,22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270,84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707,46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88,01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21,70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Cтроительство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реконструкция (модернизация) объектов питьевого водоснабжения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11ВF55243F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87 662,36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11ВF55243F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87 662,36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11ВF55243Q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1 389 911,62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11ВF55243Q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1 389 911,62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"Формирование современной городской среды на территории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90 600,00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Cоздание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182F25424F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182F25424F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10 600,00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182F25424Q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182F25424Q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862 760,82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862 760,82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862 760,82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6 500,00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государственную поддержку закупки контейнеров для раздельного накопления твердых коммунальных отходов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119G25269Q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131 062,22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119G25269Q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131 062,22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Строительство мусоросортировочных комплексов по обработке твердых коммунальных отходов в Чеченской Республике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119G25788F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725 198,60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06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0605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119G25788F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725 198,60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1 028 527,28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1 028 527,28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1 028 527,28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Реализация мероприятий по повышению устойчивости жилых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домов, основных объектов и систем жизнеобеспечения в сейсмических районах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611 100,16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611 100,16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12 182,67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9 109,99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3 072,69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133,69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133,69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1 933,36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332,55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1 600,81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469,00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427,00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944,90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944,90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189,50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84,64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81,72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13,14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3 648,58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3 648,58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397 925,42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118F15021Q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397 925,42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48 887,82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48 887,82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48 887,82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48 887,82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48 887,82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5 839,45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5 839,45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5 839,45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5 754,22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5 754,22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85,23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09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0902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1150360200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85,23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604 033,43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604 033,43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"Социальная поддержка и содействие занятости населения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173 213,80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регионального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90 796,40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0320141110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90 796,40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82 417,40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03201R0820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82 417,40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"Обеспечение доступным и 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430 819,63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Финансовое обеспечение мероприятий подпрограммы "Обеспечение жильем молодых семей"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4 031,06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1110166010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4 031,06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реализацию мероприятий по обеспечению жильем молодых семей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426 788,57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Субсидии, за исключением субсидий на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11101R4970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426 788,57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91 762,58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91 762,58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программа "Обеспечение доступным и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комфортным жильем и услугами ЖКХ граждан, проживающих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91 762,58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повышению устойчивости жилых домов, основных объектов и систем жизнеобеспечения в сейсмических районах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91 762,58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312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11401R5400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91 762,58</w:t>
            </w:r>
          </w:p>
        </w:tc>
      </w:tr>
      <w:tr w:rsidR="0052278B" w:rsidRPr="00E73E99" w:rsidTr="000D05DD">
        <w:trPr>
          <w:trHeight w:val="69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218 215,34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210 844,72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79 105,49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79 105,49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14 990,33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11 345,81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3 644,51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394,11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394,11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2 806,37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2 806,37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524,49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114,49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38 096,83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28 710,78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9 386,05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16 100,06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16 100,06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123,11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2 938,70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2 938,70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164,53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36,65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125,88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региональной автоматизированной системы централизованного оповещения населения Ч</w:t>
            </w:r>
            <w:r w:rsidR="00082D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еченской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 w:rsidR="00082D6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1 628,98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1 628,98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1420468720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131 739,23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131 739,23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99 316,37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71 904,01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27 412,36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1 271,95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62,23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1 209,72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186,00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8 917,91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1 367,97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7 412,74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Резервный фонд Правительства Чеченской Республики по предупреждению и ликвидации чрезвычайных ситуаций и последствий стихийных бедствий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03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0310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1420320570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7 370,63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7 370,63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"Защита населения и территорий от чрезвычайных ситуаций"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7 370,63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7 311,63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7 311,63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1420290599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90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ЧЕЧЕНСКОЙ РЕСПУБЛИКИ ПО ФИЗИЧЕСКОЙ КУЛЬТУРЕ, СПОРТУ И МОЛОДЕЖНОЙ ПОЛИТИКЕ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4 464 574,01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1 012,61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1 012,61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1 012,61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1 012,61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777,73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234,88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640,48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640,48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молодежной политики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640,48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640,48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491,92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148,56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08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0801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1710290599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4 462 920,92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Физическая культура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517 654,79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517 654,79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265 549,05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102 570,02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162 979,03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2 271,92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507,50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1 764,42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39 229,72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10 907,91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28 321,81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29 816,08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29 816,08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84 068,10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21 127,09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62 941,01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1 325,54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200,54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134,49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134,49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95 259,89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339,22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69 018,06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25 902,61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552 252,55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552 252,55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мероприятий по закупке оборудования для создания «умных» спортивных площадок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04102R7530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54 736,84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04102R7530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54 736,84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модернизацию объектов спортивной инфраструктуры региональной собственности (муниципальной собственности) для занятий физической культурой и спортом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041P55139F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136 644,44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041P55139F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136 644,44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и модернизацию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041P55139Q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345 814,59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041P55139Q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345 814,59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7 556,67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7 556,67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041P55228Q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2 446 848,63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2 446 848,63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1 295 333,63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1 158 726,87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136 606,76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2 279,89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1 896,63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383,26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363,11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363,11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24 504,84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18 776,09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5 728,75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23 972,65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21 210,91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2 761,74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4 163,11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4 163,11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медикаментов и перевязочных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596,24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347,24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248,99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60 619,64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14 288,54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3 000,00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40 181,10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0420190599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3 150,00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Главы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0420220550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поддержку и развитие приоритетных видов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890 419,42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0420267040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890 419,42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0420267060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71 746,00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0420267060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71 746,00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042P55081Q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20 570,32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042P55081Q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20 570,32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042P55229Q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5 279,80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042P55229Q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5 279,80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946 164,96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физической культуры и спорта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70 664,96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28 976,24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21 194,14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7 782,09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0440190012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4 063,42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4 063,42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1 757,88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1 749,60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8,27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19 366,56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14 273,06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5 093,50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745,22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745,22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3 541,38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3 541,38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639,40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169,40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1 386,80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1 386,80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1 458,76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1 458,76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8 729,30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989,28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7 740,02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"Региональная политика и федеративные отношения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Финансовое обеспечение мероприятий по профилактике терроризма и экстремизма в Чеченской Республике: "Чеченская Республика-антитеррор"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0540160650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Непрограммные расходы республиканских органов исполнительной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875 500,00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875 500,00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315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9990040090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875 500,00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Министерство Чеченской Республики по туризму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655 309,91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653 514,91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653 514,91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653 514,91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ассигнования за счет средств резервного фонда Правительства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0620120540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12 000,00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Продвижение туристского продукта Чеченской Республики на мировом и внутреннем туристских рынках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19 249,38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0620162170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19 249,38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поддержки общественных инициатив на создание модульных некапитальных средств размещения (кемпингов и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автокемпингов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062J15331Q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40 404,04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062J15331Q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40 404,04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Обеспечение поддержки реализации общественных инициатив, направленных на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развитие туристической инфраструктуры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062J15332Q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20 202,02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062J15332Q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20 202,02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поддержка развития инфраструктуры туризма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062J15335Q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40 404,04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062J15335Q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40 404,04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Государственная поддержка инвестиционных проектов путем </w:t>
            </w:r>
            <w:proofErr w:type="spellStart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строительства (реконструкции) объектов обеспечивающей инфраструктуры с длительным сроком окупаемости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062J15336Q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482 878,53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062J15336Q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482 878,53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18 684,42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14 258,36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4 426,05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1 862,00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1 822,00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1 147,10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1 127,10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17,76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2,24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6 738,76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5 086,28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1 652,48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1 561,00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1 489,83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71,17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договоров гражданско-правового характера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337,89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0640290593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337,89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4 608,00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4 608,00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3 437,75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0,76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700,87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04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0412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0640290599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2 736,13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1 795,00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1 795,00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культуры и туризма в Чеченской Республике"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1 795,00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1 795,00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316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05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0502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0620160200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1 795,00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Служба обеспечения деятельности мировых судей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241 673,82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241 673,82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241 673,82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функций государственной судебной власти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241 673,82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115 473,36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87 192,72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28 280,64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43 804,18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32 846,62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10 957,56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30 743,02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1 064,52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29 678,50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3 503,49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18,93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3 484,56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2 157,25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2 157,25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702,90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702,90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24 269,06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24 269,06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21 020,56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8 016,18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12 971,68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32,71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324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9060090599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10 313 765,51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9 864 229,49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9 814 590,60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9 814 590,60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Разработка проектно-сметной документации и проведение государственной экспертизы на объекты строительства государственной (муниципальной собственности)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0210160200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021P25232F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14 919,09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021P25232F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14 919,09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021P25232Q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149 757,69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021P25232Q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149 757,69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мер социальной поддержки педагогическим работникам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0250241180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5 097,60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0250241180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5 097,60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781 393,35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781 393,35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1 059,35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1 059,35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45 902,08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45 902,08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45 692,84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45 692,84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698,60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698,60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230 767,36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127 457,38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103 309,98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бюджетам муниципальных образований на финансовое обеспечение полномочий в сфере дошкольного образования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0250441150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8 474 791,84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0250441150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8 474 791,84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мер социальной поддержки педагогическим работникам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0250441180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64 510,80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0250441180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64 510,80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49 638,89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49 638,89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13 097,15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0250190016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13 097,15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14 078,54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10 579,83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3 498,71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2 448,37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2 083,46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18,52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0250190119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346,40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15 008,10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11 294,19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3 713,90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592,20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592,20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841,03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21,73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819,30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2 426,90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2 426,90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1 078,97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1 078,97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67,63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67,63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07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0709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449 536,03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449 536,03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Государственная программа "Развитие образования Чеченской Республики"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449 536,03</w:t>
            </w:r>
          </w:p>
        </w:tc>
      </w:tr>
      <w:tr w:rsidR="0052278B" w:rsidRPr="00E73E99" w:rsidTr="000D05DD">
        <w:trPr>
          <w:trHeight w:val="8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Компенсация части родительской платы за содержание ребенка в государственных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45 135,83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0250263160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45 135,83</w:t>
            </w:r>
          </w:p>
        </w:tc>
      </w:tr>
      <w:tr w:rsidR="0052278B" w:rsidRPr="00E73E99" w:rsidTr="000D05DD">
        <w:trPr>
          <w:trHeight w:val="106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на выплату компенсации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 (Межбюджетные трансферты)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0250463160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404 400,19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383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10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1004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0250463160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404 400,19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Аппарат Парламента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527 776,94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527 776,94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527 776,94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функционирование деятельности государственных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225 256,32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53 568,65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40 504,17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13 064,48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связи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3 143,45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3 094,46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48,99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коммунальных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5 246,62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1 248,21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3 998,41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вневедомственной охраны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28 845,44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28 845,44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1 617,06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1 617,06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Оплата услуг по аренде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716,95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716,95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132 118,16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49,49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24 868,67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106 368,74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377,36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450,00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7910090599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3,90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государственной власти Чеченской Республики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302 520,62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2 955,84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2 375,30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9610090011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580,54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1 126,13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9610090019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1 126,13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10 075,27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9620090019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10 075,27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9620090111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88 350,50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9620090111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68 581,92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9620090111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19 768,58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613A4C">
            <w:pPr>
              <w:spacing w:after="0" w:line="240" w:lineRule="exact"/>
              <w:ind w:left="33" w:hanging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198 946,05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151 174,12</w:t>
            </w:r>
          </w:p>
        </w:tc>
      </w:tr>
      <w:tr w:rsidR="0052278B" w:rsidRPr="00E73E99" w:rsidTr="000D05DD">
        <w:trPr>
          <w:trHeight w:val="64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9690090111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47 771,93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расходы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1 066,84</w:t>
            </w:r>
          </w:p>
        </w:tc>
      </w:tr>
      <w:tr w:rsidR="0052278B" w:rsidRPr="00E73E99" w:rsidTr="000D05DD">
        <w:trPr>
          <w:trHeight w:val="43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1 066,84</w:t>
            </w:r>
          </w:p>
        </w:tc>
      </w:tr>
      <w:tr w:rsidR="0052278B" w:rsidRPr="00E73E99" w:rsidTr="000D05DD">
        <w:trPr>
          <w:trHeight w:val="255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78B" w:rsidRPr="00E73E99" w:rsidRDefault="0052278B" w:rsidP="00C3435C">
            <w:pPr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80465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9690090119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278B" w:rsidRPr="00E73E99" w:rsidRDefault="0052278B" w:rsidP="00C3435C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73E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0,00</w:t>
            </w:r>
          </w:p>
        </w:tc>
      </w:tr>
    </w:tbl>
    <w:p w:rsidR="000347CC" w:rsidRDefault="000347CC" w:rsidP="0033437B">
      <w:bookmarkStart w:id="0" w:name="_GoBack"/>
      <w:bookmarkEnd w:id="0"/>
    </w:p>
    <w:sectPr w:rsidR="000347CC" w:rsidSect="000D05DD">
      <w:pgSz w:w="11906" w:h="16838"/>
      <w:pgMar w:top="709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05C"/>
    <w:rsid w:val="0002311C"/>
    <w:rsid w:val="000347CC"/>
    <w:rsid w:val="00070A26"/>
    <w:rsid w:val="00082D67"/>
    <w:rsid w:val="0008637B"/>
    <w:rsid w:val="000D05DD"/>
    <w:rsid w:val="00184FAF"/>
    <w:rsid w:val="00204ACC"/>
    <w:rsid w:val="00247E0B"/>
    <w:rsid w:val="002A2061"/>
    <w:rsid w:val="002F1613"/>
    <w:rsid w:val="00307476"/>
    <w:rsid w:val="0033437B"/>
    <w:rsid w:val="004A65D2"/>
    <w:rsid w:val="00512E38"/>
    <w:rsid w:val="0052278B"/>
    <w:rsid w:val="0053005C"/>
    <w:rsid w:val="005E47A3"/>
    <w:rsid w:val="00613415"/>
    <w:rsid w:val="00613A4C"/>
    <w:rsid w:val="00622FA5"/>
    <w:rsid w:val="00675AF4"/>
    <w:rsid w:val="006D2274"/>
    <w:rsid w:val="00724F86"/>
    <w:rsid w:val="007A35F4"/>
    <w:rsid w:val="008B1117"/>
    <w:rsid w:val="008B4573"/>
    <w:rsid w:val="00952042"/>
    <w:rsid w:val="00AF3510"/>
    <w:rsid w:val="00BF5B8F"/>
    <w:rsid w:val="00C1150D"/>
    <w:rsid w:val="00C3435C"/>
    <w:rsid w:val="00C80465"/>
    <w:rsid w:val="00D23ECE"/>
    <w:rsid w:val="00D644F4"/>
    <w:rsid w:val="00D80C04"/>
    <w:rsid w:val="00D94DA8"/>
    <w:rsid w:val="00DE4CB6"/>
    <w:rsid w:val="00E115CA"/>
    <w:rsid w:val="00E55DB2"/>
    <w:rsid w:val="00E63C04"/>
    <w:rsid w:val="00F15098"/>
    <w:rsid w:val="00F60AD5"/>
    <w:rsid w:val="00F82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F89460-818B-4216-91F7-3AF39A24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005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3005C"/>
    <w:rPr>
      <w:color w:val="954F72"/>
      <w:u w:val="single"/>
    </w:rPr>
  </w:style>
  <w:style w:type="paragraph" w:customStyle="1" w:styleId="xl63">
    <w:name w:val="xl63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300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53005C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52278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52278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52278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52278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52278B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7">
    <w:name w:val="xl77"/>
    <w:basedOn w:val="a"/>
    <w:rsid w:val="0052278B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8">
    <w:name w:val="xl78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79">
    <w:name w:val="xl7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0">
    <w:name w:val="xl80"/>
    <w:basedOn w:val="a"/>
    <w:rsid w:val="0052278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1">
    <w:name w:val="xl81"/>
    <w:basedOn w:val="a"/>
    <w:rsid w:val="0052278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4"/>
      <w:szCs w:val="14"/>
      <w:lang w:eastAsia="ru-RU"/>
    </w:rPr>
  </w:style>
  <w:style w:type="paragraph" w:customStyle="1" w:styleId="xl82">
    <w:name w:val="xl82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52278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2278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3">
    <w:name w:val="xl123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52278B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4">
    <w:name w:val="xl134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52278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8">
    <w:name w:val="xl138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9">
    <w:name w:val="xl139"/>
    <w:basedOn w:val="a"/>
    <w:rsid w:val="0052278B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0">
    <w:name w:val="xl140"/>
    <w:basedOn w:val="a"/>
    <w:rsid w:val="0052278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1">
    <w:name w:val="xl141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2">
    <w:name w:val="xl142"/>
    <w:basedOn w:val="a"/>
    <w:rsid w:val="0052278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4">
    <w:name w:val="xl144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5">
    <w:name w:val="xl145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46">
    <w:name w:val="xl146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7">
    <w:name w:val="xl147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8">
    <w:name w:val="xl148"/>
    <w:basedOn w:val="a"/>
    <w:rsid w:val="005227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49">
    <w:name w:val="xl149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0">
    <w:name w:val="xl150"/>
    <w:basedOn w:val="a"/>
    <w:rsid w:val="0052278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52278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2">
    <w:name w:val="xl152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3">
    <w:name w:val="xl153"/>
    <w:basedOn w:val="a"/>
    <w:rsid w:val="0052278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4">
    <w:name w:val="xl154"/>
    <w:basedOn w:val="a"/>
    <w:rsid w:val="0052278B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52278B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52278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7">
    <w:name w:val="xl157"/>
    <w:basedOn w:val="a"/>
    <w:rsid w:val="0052278B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2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74922</Words>
  <Characters>427062</Characters>
  <Application>Microsoft Office Word</Application>
  <DocSecurity>0</DocSecurity>
  <Lines>3558</Lines>
  <Paragraphs>1001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 Магомед Пашаевич</dc:creator>
  <cp:keywords/>
  <dc:description/>
  <cp:lastModifiedBy>Курбанов Гумки Асвадович</cp:lastModifiedBy>
  <cp:revision>14</cp:revision>
  <dcterms:created xsi:type="dcterms:W3CDTF">2023-03-27T08:18:00Z</dcterms:created>
  <dcterms:modified xsi:type="dcterms:W3CDTF">2023-05-04T13:11:00Z</dcterms:modified>
</cp:coreProperties>
</file>